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Default="002E7467" w:rsidP="00420AF1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Cs w:val="32"/>
        </w:rPr>
      </w:pPr>
      <w:r w:rsidRPr="002E7467">
        <w:rPr>
          <w:rFonts w:asciiTheme="majorHAnsi" w:hAnsiTheme="majorHAnsi" w:cs="Arial"/>
          <w:bCs/>
          <w:noProof/>
          <w:color w:val="000080"/>
          <w:szCs w:val="32"/>
        </w:rPr>
        <w:t xml:space="preserve">Maitriser et mettre en œuvre le code de gouvernance 2025 dans </w:t>
      </w:r>
      <w:r>
        <w:rPr>
          <w:rFonts w:asciiTheme="majorHAnsi" w:hAnsiTheme="majorHAnsi" w:cs="Arial"/>
          <w:bCs/>
          <w:noProof/>
          <w:color w:val="000080"/>
          <w:szCs w:val="32"/>
        </w:rPr>
        <w:br/>
      </w:r>
      <w:r w:rsidRPr="002E7467">
        <w:rPr>
          <w:rFonts w:asciiTheme="majorHAnsi" w:hAnsiTheme="majorHAnsi" w:cs="Arial"/>
          <w:bCs/>
          <w:noProof/>
          <w:color w:val="000080"/>
          <w:szCs w:val="32"/>
        </w:rPr>
        <w:t>les entreprises et établissements publics</w:t>
      </w:r>
    </w:p>
    <w:p w:rsidR="00F5759E" w:rsidRDefault="00726711" w:rsidP="00F91A37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</w:rPr>
      </w:pPr>
      <w:r w:rsidRPr="00726711">
        <w:rPr>
          <w:bCs/>
          <w:color w:val="FFFFFF" w:themeColor="background1"/>
          <w:sz w:val="19"/>
          <w:szCs w:val="19"/>
          <w:highlight w:val="darkBlue"/>
        </w:rPr>
        <w:t>FSP</w:t>
      </w:r>
      <w:r w:rsidR="00F91A37">
        <w:rPr>
          <w:bCs/>
          <w:color w:val="FFFFFF" w:themeColor="background1"/>
          <w:sz w:val="19"/>
          <w:szCs w:val="19"/>
          <w:highlight w:val="darkBlue"/>
        </w:rPr>
        <w:t>13</w:t>
      </w:r>
    </w:p>
    <w:p w:rsidR="00505D58" w:rsidRPr="00884992" w:rsidRDefault="00884992" w:rsidP="00F91A37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proofErr w:type="gramStart"/>
      <w:r w:rsidRPr="00884992">
        <w:rPr>
          <w:rFonts w:ascii="Cambria" w:hAnsi="Cambria"/>
          <w:b w:val="0"/>
          <w:sz w:val="20"/>
        </w:rPr>
        <w:t xml:space="preserve">:  </w:t>
      </w:r>
      <w:r w:rsidR="004C30C2">
        <w:rPr>
          <w:rFonts w:ascii="Cambria" w:hAnsi="Cambria"/>
          <w:b w:val="0"/>
          <w:sz w:val="20"/>
        </w:rPr>
        <w:t>2</w:t>
      </w:r>
      <w:r w:rsidR="00F91A37">
        <w:rPr>
          <w:rFonts w:ascii="Cambria" w:hAnsi="Cambria"/>
          <w:b w:val="0"/>
          <w:sz w:val="20"/>
        </w:rPr>
        <w:t>9</w:t>
      </w:r>
      <w:proofErr w:type="gramEnd"/>
      <w:r w:rsidR="00514E88">
        <w:rPr>
          <w:rFonts w:ascii="Cambria" w:hAnsi="Cambria"/>
          <w:b w:val="0"/>
          <w:sz w:val="20"/>
        </w:rPr>
        <w:t xml:space="preserve"> – </w:t>
      </w:r>
      <w:r w:rsidR="00F91A37">
        <w:rPr>
          <w:rFonts w:ascii="Cambria" w:hAnsi="Cambria"/>
          <w:b w:val="0"/>
          <w:sz w:val="20"/>
        </w:rPr>
        <w:t>30</w:t>
      </w:r>
      <w:r w:rsidR="00514E88">
        <w:rPr>
          <w:rFonts w:ascii="Cambria" w:hAnsi="Cambria"/>
          <w:b w:val="0"/>
          <w:sz w:val="20"/>
        </w:rPr>
        <w:t xml:space="preserve"> </w:t>
      </w:r>
      <w:r w:rsidR="00F91A37">
        <w:rPr>
          <w:rFonts w:ascii="Cambria" w:hAnsi="Cambria"/>
          <w:b w:val="0"/>
          <w:sz w:val="20"/>
        </w:rPr>
        <w:t>Octobre</w:t>
      </w:r>
      <w:r w:rsidR="002966CB">
        <w:rPr>
          <w:rFonts w:ascii="Cambria" w:hAnsi="Cambria"/>
          <w:b w:val="0"/>
          <w:sz w:val="20"/>
        </w:rPr>
        <w:t xml:space="preserve"> </w:t>
      </w:r>
      <w:r w:rsidR="00F91A37">
        <w:rPr>
          <w:rFonts w:ascii="Cambria" w:hAnsi="Cambria"/>
          <w:b w:val="0"/>
          <w:sz w:val="20"/>
        </w:rPr>
        <w:t>2026</w:t>
      </w:r>
      <w:r w:rsidR="00154511">
        <w:rPr>
          <w:rFonts w:ascii="Cambria" w:hAnsi="Cambria"/>
          <w:b w:val="0"/>
          <w:sz w:val="20"/>
        </w:rPr>
        <w:t>–</w:t>
      </w:r>
      <w:r w:rsidR="0020424C">
        <w:rPr>
          <w:rFonts w:ascii="Cambria" w:hAnsi="Cambria"/>
          <w:b w:val="0"/>
          <w:sz w:val="20"/>
        </w:rPr>
        <w:t>H</w:t>
      </w:r>
      <w:r w:rsidR="0020424C" w:rsidRPr="0020424C">
        <w:rPr>
          <w:rFonts w:ascii="Cambria" w:hAnsi="Cambria"/>
          <w:b w:val="0"/>
          <w:sz w:val="20"/>
        </w:rPr>
        <w:t xml:space="preserve">ôtel </w:t>
      </w:r>
      <w:proofErr w:type="spellStart"/>
      <w:r w:rsidR="00F91A37">
        <w:rPr>
          <w:rFonts w:ascii="Cambria" w:hAnsi="Cambria"/>
          <w:b w:val="0"/>
          <w:sz w:val="20"/>
        </w:rPr>
        <w:t>DoubleTree</w:t>
      </w:r>
      <w:proofErr w:type="spellEnd"/>
      <w:r w:rsidR="00F91A37">
        <w:rPr>
          <w:rFonts w:ascii="Cambria" w:hAnsi="Cambria"/>
          <w:b w:val="0"/>
          <w:sz w:val="20"/>
        </w:rPr>
        <w:t xml:space="preserve"> by Hilton </w:t>
      </w:r>
      <w:r w:rsidR="004B6353">
        <w:rPr>
          <w:rFonts w:ascii="Cambria" w:hAnsi="Cambria"/>
          <w:b w:val="0"/>
          <w:sz w:val="20"/>
        </w:rPr>
        <w:t xml:space="preserve">à </w:t>
      </w:r>
      <w:r w:rsidR="00F91A37">
        <w:rPr>
          <w:rFonts w:ascii="Cambria" w:hAnsi="Cambria"/>
          <w:b w:val="0"/>
          <w:sz w:val="20"/>
        </w:rPr>
        <w:t>Casablanca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177F41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177F41">
        <w:rPr>
          <w:rFonts w:ascii="Cambria" w:hAnsi="Cambria" w:cs="Times New Roman"/>
          <w:b/>
          <w:bCs/>
        </w:rPr>
        <w:t>7</w:t>
      </w:r>
      <w:r w:rsidR="00514E88">
        <w:rPr>
          <w:rFonts w:ascii="Cambria" w:hAnsi="Cambria" w:cs="Times New Roman"/>
          <w:b/>
          <w:bCs/>
        </w:rPr>
        <w:t xml:space="preserve"> </w:t>
      </w:r>
      <w:r w:rsidR="00177F41">
        <w:rPr>
          <w:rFonts w:ascii="Cambria" w:hAnsi="Cambria" w:cs="Times New Roman"/>
          <w:b/>
          <w:bCs/>
        </w:rPr>
        <w:t>2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177F41">
        <w:rPr>
          <w:rFonts w:ascii="Cambria" w:hAnsi="Cambria" w:cs="Times New Roman"/>
          <w:b/>
          <w:bCs/>
        </w:rPr>
        <w:t>8</w:t>
      </w:r>
      <w:r w:rsidR="004A678A">
        <w:rPr>
          <w:rFonts w:ascii="Cambria" w:hAnsi="Cambria" w:cs="Times New Roman"/>
          <w:b/>
          <w:bCs/>
        </w:rPr>
        <w:t xml:space="preserve"> </w:t>
      </w:r>
      <w:r w:rsidR="00177F41">
        <w:rPr>
          <w:rFonts w:ascii="Cambria" w:hAnsi="Cambria" w:cs="Times New Roman"/>
          <w:b/>
          <w:bCs/>
        </w:rPr>
        <w:t>640</w:t>
      </w:r>
      <w:r w:rsidR="00A12CC7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D4205"/>
    <w:rsid w:val="000D7D80"/>
    <w:rsid w:val="000E0456"/>
    <w:rsid w:val="000F7573"/>
    <w:rsid w:val="0011579C"/>
    <w:rsid w:val="0013797A"/>
    <w:rsid w:val="00154511"/>
    <w:rsid w:val="00160180"/>
    <w:rsid w:val="00171479"/>
    <w:rsid w:val="00177F41"/>
    <w:rsid w:val="001934F1"/>
    <w:rsid w:val="00193874"/>
    <w:rsid w:val="001F6439"/>
    <w:rsid w:val="001F6657"/>
    <w:rsid w:val="0020424C"/>
    <w:rsid w:val="00232225"/>
    <w:rsid w:val="002434B2"/>
    <w:rsid w:val="0025497C"/>
    <w:rsid w:val="00295DAE"/>
    <w:rsid w:val="002966CB"/>
    <w:rsid w:val="002C3854"/>
    <w:rsid w:val="002E28AA"/>
    <w:rsid w:val="002E7467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73F9F"/>
    <w:rsid w:val="00480F1C"/>
    <w:rsid w:val="00487C68"/>
    <w:rsid w:val="004A678A"/>
    <w:rsid w:val="004B6353"/>
    <w:rsid w:val="004C30C2"/>
    <w:rsid w:val="004C5F0A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18B6"/>
    <w:rsid w:val="00586006"/>
    <w:rsid w:val="00593638"/>
    <w:rsid w:val="005976F6"/>
    <w:rsid w:val="005A14DB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65A4"/>
    <w:rsid w:val="006E4D47"/>
    <w:rsid w:val="00703263"/>
    <w:rsid w:val="00717A9A"/>
    <w:rsid w:val="00726711"/>
    <w:rsid w:val="0073082E"/>
    <w:rsid w:val="00795F7C"/>
    <w:rsid w:val="007A709D"/>
    <w:rsid w:val="007C03EA"/>
    <w:rsid w:val="007F4341"/>
    <w:rsid w:val="00805D88"/>
    <w:rsid w:val="008251B5"/>
    <w:rsid w:val="00840EBE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C049F"/>
    <w:rsid w:val="009F4283"/>
    <w:rsid w:val="009F46F6"/>
    <w:rsid w:val="009F6988"/>
    <w:rsid w:val="00A12CC7"/>
    <w:rsid w:val="00A25C65"/>
    <w:rsid w:val="00A42F8E"/>
    <w:rsid w:val="00A4321D"/>
    <w:rsid w:val="00A6583C"/>
    <w:rsid w:val="00A66309"/>
    <w:rsid w:val="00A70196"/>
    <w:rsid w:val="00A81A5F"/>
    <w:rsid w:val="00A8318C"/>
    <w:rsid w:val="00A97EA7"/>
    <w:rsid w:val="00AC4619"/>
    <w:rsid w:val="00AC56D8"/>
    <w:rsid w:val="00AE2AB2"/>
    <w:rsid w:val="00AE67FC"/>
    <w:rsid w:val="00AF3062"/>
    <w:rsid w:val="00AF58DA"/>
    <w:rsid w:val="00B33581"/>
    <w:rsid w:val="00B81C61"/>
    <w:rsid w:val="00B90145"/>
    <w:rsid w:val="00B91AA0"/>
    <w:rsid w:val="00C12C6C"/>
    <w:rsid w:val="00C311F3"/>
    <w:rsid w:val="00C34C23"/>
    <w:rsid w:val="00C52EC4"/>
    <w:rsid w:val="00C533A2"/>
    <w:rsid w:val="00C537DE"/>
    <w:rsid w:val="00C537E6"/>
    <w:rsid w:val="00C7117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2079F"/>
    <w:rsid w:val="00D315B5"/>
    <w:rsid w:val="00D351E1"/>
    <w:rsid w:val="00D439AD"/>
    <w:rsid w:val="00D446FC"/>
    <w:rsid w:val="00D53AB7"/>
    <w:rsid w:val="00D540EE"/>
    <w:rsid w:val="00D65892"/>
    <w:rsid w:val="00DA1D26"/>
    <w:rsid w:val="00DD01B6"/>
    <w:rsid w:val="00DF3C9A"/>
    <w:rsid w:val="00E33E85"/>
    <w:rsid w:val="00E84344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5759E"/>
    <w:rsid w:val="00F63311"/>
    <w:rsid w:val="00F63C94"/>
    <w:rsid w:val="00F85C06"/>
    <w:rsid w:val="00F91A37"/>
    <w:rsid w:val="00FB0D68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2049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19</cp:revision>
  <cp:lastPrinted>2023-08-30T16:30:00Z</cp:lastPrinted>
  <dcterms:created xsi:type="dcterms:W3CDTF">2023-10-20T15:00:00Z</dcterms:created>
  <dcterms:modified xsi:type="dcterms:W3CDTF">2026-10-01T16:47:00Z</dcterms:modified>
</cp:coreProperties>
</file>